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F46" w:rsidRPr="00F61B06" w:rsidRDefault="00761F46" w:rsidP="00761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5A4DA3" w:rsidRPr="00F61B06" w:rsidRDefault="005A4DA3" w:rsidP="005A4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DA3" w:rsidRPr="00F61B06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5A4DA3" w:rsidRPr="00F61B06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5A4DA3" w:rsidRPr="00F61B06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</w:t>
      </w:r>
      <w:proofErr w:type="spellEnd"/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5A4DA3" w:rsidRPr="00F61B06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D40951">
        <w:rPr>
          <w:rFonts w:ascii="Times New Roman" w:hAnsi="Times New Roman" w:cs="Times New Roman"/>
          <w:bCs/>
          <w:sz w:val="28"/>
          <w:szCs w:val="28"/>
          <w:lang w:val="uk-UA"/>
        </w:rPr>
        <w:t>84</w:t>
      </w:r>
      <w:r w:rsidR="00C32239" w:rsidRPr="00F61B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61B06">
        <w:rPr>
          <w:rFonts w:ascii="Times New Roman" w:hAnsi="Times New Roman" w:cs="Times New Roman"/>
          <w:bCs/>
          <w:sz w:val="28"/>
          <w:szCs w:val="28"/>
          <w:lang w:val="uk-UA"/>
        </w:rPr>
        <w:t>сесія 8 скликання)</w:t>
      </w:r>
    </w:p>
    <w:p w:rsidR="005A4DA3" w:rsidRPr="00F61B06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A4DA3" w:rsidRPr="00F61B06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5A4DA3" w:rsidRPr="00F61B06" w:rsidRDefault="005A4DA3" w:rsidP="005A4DA3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A4DA3" w:rsidRPr="00F61B06" w:rsidRDefault="005A4DA3" w:rsidP="005A4DA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bCs/>
          <w:sz w:val="28"/>
          <w:szCs w:val="28"/>
          <w:lang w:val="uk-UA"/>
        </w:rPr>
        <w:t>________________  20___ року</w:t>
      </w:r>
      <w:r w:rsidRPr="00F61B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№ ______</w:t>
      </w:r>
    </w:p>
    <w:p w:rsidR="005A4DA3" w:rsidRPr="00F61B06" w:rsidRDefault="005A4DA3" w:rsidP="005A4DA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2239" w:rsidRPr="00F61B06" w:rsidRDefault="00C32239" w:rsidP="00DB66FA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DB66FA" w:rsidRPr="00F61B06" w:rsidRDefault="00DB66FA" w:rsidP="00DB66FA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  <w:r w:rsidRPr="00F61B06"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  <w:t xml:space="preserve">Про звіт </w:t>
      </w:r>
      <w:r w:rsidR="00F05B58" w:rsidRPr="00F61B06"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  <w:t>завідувача</w:t>
      </w:r>
      <w:r w:rsidRPr="00F61B06"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  <w:t xml:space="preserve"> комунально</w:t>
      </w:r>
      <w:r w:rsidR="00F05B58" w:rsidRPr="00F61B06"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  <w:t>го</w:t>
      </w:r>
      <w:r w:rsidRPr="00F61B06"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  <w:t xml:space="preserve"> </w:t>
      </w:r>
      <w:r w:rsidR="00F05B58" w:rsidRPr="00F61B06"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  <w:t>підприємства</w:t>
      </w:r>
    </w:p>
    <w:p w:rsidR="00F05B58" w:rsidRPr="00F61B06" w:rsidRDefault="00DB66FA" w:rsidP="00F05B58">
      <w:pPr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05B58" w:rsidRPr="00F61B06">
        <w:rPr>
          <w:rFonts w:ascii="Times New Roman" w:hAnsi="Times New Roman" w:cs="Times New Roman"/>
          <w:sz w:val="28"/>
          <w:szCs w:val="28"/>
          <w:lang w:val="uk-UA"/>
        </w:rPr>
        <w:t>Трудовий архів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05B58"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1B06"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  <w:t>Млинівської</w:t>
      </w:r>
      <w:proofErr w:type="spellEnd"/>
      <w:r w:rsidRPr="00F61B06"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 </w:t>
      </w:r>
    </w:p>
    <w:p w:rsidR="00DB66FA" w:rsidRPr="00F61B06" w:rsidRDefault="00DB66FA" w:rsidP="00DB66F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Рівненської області 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>про діяльність закладу у 202</w:t>
      </w:r>
      <w:r w:rsidR="00D409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</w:p>
    <w:p w:rsidR="00DB66FA" w:rsidRPr="00F61B06" w:rsidRDefault="00DB66FA" w:rsidP="00DB66FA">
      <w:pPr>
        <w:rPr>
          <w:sz w:val="28"/>
          <w:szCs w:val="28"/>
          <w:lang w:val="uk-UA"/>
        </w:rPr>
      </w:pPr>
    </w:p>
    <w:p w:rsidR="00DB66FA" w:rsidRPr="00F61B06" w:rsidRDefault="00DB66FA" w:rsidP="00DB66FA">
      <w:pPr>
        <w:pStyle w:val="a5"/>
        <w:spacing w:line="240" w:lineRule="auto"/>
        <w:ind w:firstLine="851"/>
      </w:pPr>
      <w:r w:rsidRPr="00F61B06">
        <w:t xml:space="preserve">Відповідно до статті 26 Закону України «Про місцеве самоврядування в Україні», заслухавши та обговоривши звіт </w:t>
      </w:r>
      <w:r w:rsidR="00F05B58" w:rsidRPr="00F61B06">
        <w:t>завідувача</w:t>
      </w:r>
      <w:r w:rsidRPr="00F61B06">
        <w:t xml:space="preserve"> комунально</w:t>
      </w:r>
      <w:r w:rsidR="00F05B58" w:rsidRPr="00F61B06">
        <w:t>го</w:t>
      </w:r>
      <w:r w:rsidRPr="00F61B06">
        <w:t xml:space="preserve"> </w:t>
      </w:r>
      <w:r w:rsidR="00F05B58" w:rsidRPr="00F61B06">
        <w:t>підприємства</w:t>
      </w:r>
      <w:r w:rsidRPr="00F61B06">
        <w:t xml:space="preserve"> «</w:t>
      </w:r>
      <w:r w:rsidR="00F05B58" w:rsidRPr="00F61B06">
        <w:t>Трудовий архів</w:t>
      </w:r>
      <w:r w:rsidRPr="00F61B06">
        <w:t xml:space="preserve">» </w:t>
      </w:r>
      <w:proofErr w:type="spellStart"/>
      <w:r w:rsidRPr="00F61B06">
        <w:t>Млинівської</w:t>
      </w:r>
      <w:proofErr w:type="spellEnd"/>
      <w:r w:rsidRPr="00F61B06">
        <w:t xml:space="preserve"> селищної ради </w:t>
      </w:r>
      <w:r w:rsidR="00C32239" w:rsidRPr="00F61B06">
        <w:t xml:space="preserve">Рівненської області </w:t>
      </w:r>
      <w:proofErr w:type="spellStart"/>
      <w:r w:rsidR="00F05B58" w:rsidRPr="00F61B06">
        <w:t>Ревко</w:t>
      </w:r>
      <w:proofErr w:type="spellEnd"/>
      <w:r w:rsidR="00F05B58" w:rsidRPr="00F61B06">
        <w:t xml:space="preserve"> Наталії Василівни</w:t>
      </w:r>
      <w:r w:rsidRPr="00F61B06">
        <w:t xml:space="preserve"> про діяльність закладу у 202</w:t>
      </w:r>
      <w:r w:rsidR="00D40951">
        <w:t>5</w:t>
      </w:r>
      <w:r w:rsidRPr="00F61B06">
        <w:t xml:space="preserve"> році, </w:t>
      </w:r>
      <w:r w:rsidRPr="00F61B06">
        <w:rPr>
          <w:rStyle w:val="rvts23"/>
          <w:bCs/>
          <w:bdr w:val="none" w:sz="0" w:space="0" w:color="auto" w:frame="1"/>
        </w:rPr>
        <w:t xml:space="preserve">за погодженням із постійною комісією з питань </w:t>
      </w:r>
      <w:r w:rsidRPr="00F61B06">
        <w:t>освіти, культури, молоді, фізкультури, спорту, охорони здоров’я та соціального захисту населення</w:t>
      </w:r>
      <w:r w:rsidRPr="00F61B06">
        <w:rPr>
          <w:rStyle w:val="rvts23"/>
          <w:bCs/>
          <w:bdr w:val="none" w:sz="0" w:space="0" w:color="auto" w:frame="1"/>
        </w:rPr>
        <w:t xml:space="preserve">, </w:t>
      </w:r>
      <w:proofErr w:type="spellStart"/>
      <w:r w:rsidRPr="00F61B06">
        <w:t>Млинівська</w:t>
      </w:r>
      <w:proofErr w:type="spellEnd"/>
      <w:r w:rsidRPr="00F61B06">
        <w:t xml:space="preserve"> селищна рада </w:t>
      </w:r>
    </w:p>
    <w:p w:rsidR="00DB66FA" w:rsidRPr="00F61B06" w:rsidRDefault="00DB66FA" w:rsidP="00DB66FA">
      <w:pPr>
        <w:pStyle w:val="a5"/>
        <w:spacing w:line="240" w:lineRule="auto"/>
      </w:pPr>
      <w:r w:rsidRPr="00F61B06">
        <w:t xml:space="preserve">                                     </w:t>
      </w:r>
    </w:p>
    <w:p w:rsidR="00DB66FA" w:rsidRPr="00F61B06" w:rsidRDefault="00DB66FA" w:rsidP="00DB66FA">
      <w:pPr>
        <w:pStyle w:val="a5"/>
        <w:spacing w:line="240" w:lineRule="auto"/>
        <w:jc w:val="center"/>
      </w:pPr>
      <w:r w:rsidRPr="00F61B06">
        <w:t>ВИРІШИЛА:</w:t>
      </w:r>
    </w:p>
    <w:p w:rsidR="00DB66FA" w:rsidRPr="00F61B06" w:rsidRDefault="00DB66FA" w:rsidP="00DB66FA">
      <w:pPr>
        <w:pStyle w:val="8"/>
        <w:tabs>
          <w:tab w:val="left" w:pos="855"/>
        </w:tabs>
        <w:spacing w:before="0" w:after="0"/>
        <w:jc w:val="both"/>
        <w:rPr>
          <w:sz w:val="28"/>
          <w:szCs w:val="28"/>
          <w:lang w:val="uk-UA"/>
        </w:rPr>
      </w:pPr>
      <w:r w:rsidRPr="00F61B06">
        <w:rPr>
          <w:sz w:val="28"/>
          <w:szCs w:val="28"/>
          <w:lang w:val="uk-UA"/>
        </w:rPr>
        <w:tab/>
      </w:r>
    </w:p>
    <w:p w:rsidR="00DB66FA" w:rsidRPr="00F61B06" w:rsidRDefault="00F05B58" w:rsidP="00F05B58">
      <w:pPr>
        <w:pStyle w:val="8"/>
        <w:tabs>
          <w:tab w:val="left" w:pos="855"/>
          <w:tab w:val="left" w:pos="993"/>
        </w:tabs>
        <w:spacing w:before="0" w:after="0"/>
        <w:ind w:firstLine="567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 w:rsidRPr="00F61B06">
        <w:rPr>
          <w:rFonts w:ascii="Times New Roman" w:hAnsi="Times New Roman"/>
          <w:i w:val="0"/>
          <w:sz w:val="28"/>
          <w:szCs w:val="28"/>
          <w:lang w:val="uk-UA"/>
        </w:rPr>
        <w:t xml:space="preserve">1. </w:t>
      </w:r>
      <w:r w:rsidR="00DB66FA" w:rsidRPr="00F61B06">
        <w:rPr>
          <w:rFonts w:ascii="Times New Roman" w:hAnsi="Times New Roman"/>
          <w:i w:val="0"/>
          <w:sz w:val="28"/>
          <w:szCs w:val="28"/>
          <w:lang w:val="uk-UA"/>
        </w:rPr>
        <w:t xml:space="preserve">Звіт </w:t>
      </w:r>
      <w:r w:rsidRPr="00F61B06">
        <w:rPr>
          <w:rFonts w:ascii="Times New Roman" w:hAnsi="Times New Roman"/>
          <w:i w:val="0"/>
          <w:sz w:val="28"/>
          <w:szCs w:val="28"/>
          <w:lang w:val="uk-UA"/>
        </w:rPr>
        <w:t xml:space="preserve">завідувача комунального підприємства «Трудовий архів» </w:t>
      </w:r>
      <w:proofErr w:type="spellStart"/>
      <w:r w:rsidRPr="00F61B06">
        <w:rPr>
          <w:rFonts w:ascii="Times New Roman" w:hAnsi="Times New Roman"/>
          <w:i w:val="0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/>
          <w:i w:val="0"/>
          <w:sz w:val="28"/>
          <w:szCs w:val="28"/>
          <w:lang w:val="uk-UA"/>
        </w:rPr>
        <w:t xml:space="preserve"> селищної ради Рівненської області </w:t>
      </w:r>
      <w:proofErr w:type="spellStart"/>
      <w:r w:rsidRPr="00F61B06">
        <w:rPr>
          <w:rFonts w:ascii="Times New Roman" w:hAnsi="Times New Roman"/>
          <w:i w:val="0"/>
          <w:sz w:val="28"/>
          <w:szCs w:val="28"/>
          <w:lang w:val="uk-UA"/>
        </w:rPr>
        <w:t>Ревко</w:t>
      </w:r>
      <w:proofErr w:type="spellEnd"/>
      <w:r w:rsidRPr="00F61B06">
        <w:rPr>
          <w:rFonts w:ascii="Times New Roman" w:hAnsi="Times New Roman"/>
          <w:i w:val="0"/>
          <w:sz w:val="28"/>
          <w:szCs w:val="28"/>
          <w:lang w:val="uk-UA"/>
        </w:rPr>
        <w:t xml:space="preserve"> Наталії Василівни</w:t>
      </w:r>
      <w:r w:rsidR="00DB66FA" w:rsidRPr="00F61B06">
        <w:rPr>
          <w:rFonts w:ascii="Times New Roman" w:hAnsi="Times New Roman"/>
          <w:i w:val="0"/>
          <w:sz w:val="28"/>
          <w:szCs w:val="28"/>
          <w:lang w:val="uk-UA"/>
        </w:rPr>
        <w:t xml:space="preserve"> про діяльність закладу у 202</w:t>
      </w:r>
      <w:r w:rsidR="00D40951">
        <w:rPr>
          <w:rFonts w:ascii="Times New Roman" w:hAnsi="Times New Roman"/>
          <w:i w:val="0"/>
          <w:sz w:val="28"/>
          <w:szCs w:val="28"/>
          <w:lang w:val="uk-UA"/>
        </w:rPr>
        <w:t>5</w:t>
      </w:r>
      <w:r w:rsidR="00DB66FA" w:rsidRPr="00F61B06">
        <w:rPr>
          <w:rFonts w:ascii="Times New Roman" w:hAnsi="Times New Roman"/>
          <w:i w:val="0"/>
          <w:sz w:val="28"/>
          <w:szCs w:val="28"/>
          <w:lang w:val="uk-UA"/>
        </w:rPr>
        <w:t xml:space="preserve"> році взяти до уваги (звіт додається).</w:t>
      </w:r>
    </w:p>
    <w:p w:rsidR="00F05B58" w:rsidRPr="00F61B06" w:rsidRDefault="00F05B58" w:rsidP="00DB66F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66FA" w:rsidRPr="00F61B06" w:rsidRDefault="00DB66FA" w:rsidP="00DB66F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2. Визнати роботу </w:t>
      </w:r>
      <w:r w:rsidR="00F05B58"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завідувача комунального підприємства «Трудовий архів» </w:t>
      </w:r>
      <w:proofErr w:type="spellStart"/>
      <w:r w:rsidR="00F05B58"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F05B58"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Рівненської області </w:t>
      </w:r>
      <w:proofErr w:type="spellStart"/>
      <w:r w:rsidR="00F05B58" w:rsidRPr="00F61B06">
        <w:rPr>
          <w:rFonts w:ascii="Times New Roman" w:hAnsi="Times New Roman" w:cs="Times New Roman"/>
          <w:sz w:val="28"/>
          <w:szCs w:val="28"/>
          <w:lang w:val="uk-UA"/>
        </w:rPr>
        <w:t>Ревко</w:t>
      </w:r>
      <w:proofErr w:type="spellEnd"/>
      <w:r w:rsidR="00F05B58"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="0072691D"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D80" w:rsidRPr="00F61B06">
        <w:rPr>
          <w:rFonts w:ascii="Times New Roman" w:hAnsi="Times New Roman" w:cs="Times New Roman"/>
          <w:sz w:val="28"/>
          <w:szCs w:val="28"/>
          <w:lang w:val="uk-UA"/>
        </w:rPr>
        <w:t>задовільною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5B58" w:rsidRPr="00F61B06" w:rsidRDefault="00F05B58" w:rsidP="00DB66FA">
      <w:pPr>
        <w:pStyle w:val="2"/>
        <w:ind w:left="0" w:firstLine="567"/>
        <w:jc w:val="both"/>
        <w:rPr>
          <w:sz w:val="28"/>
          <w:szCs w:val="28"/>
          <w:lang w:val="uk-UA"/>
        </w:rPr>
      </w:pPr>
    </w:p>
    <w:p w:rsidR="00DB66FA" w:rsidRPr="00F61B06" w:rsidRDefault="00DB66FA" w:rsidP="00DB66FA">
      <w:pPr>
        <w:pStyle w:val="2"/>
        <w:ind w:left="0" w:firstLine="567"/>
        <w:jc w:val="both"/>
        <w:rPr>
          <w:sz w:val="28"/>
          <w:szCs w:val="28"/>
          <w:lang w:val="uk-UA"/>
        </w:rPr>
      </w:pPr>
      <w:r w:rsidRPr="00F61B06">
        <w:rPr>
          <w:sz w:val="28"/>
          <w:szCs w:val="28"/>
          <w:lang w:val="uk-UA"/>
        </w:rPr>
        <w:t xml:space="preserve">3. Контроль  за  виконанням  цього рішення покласти на </w:t>
      </w:r>
      <w:r w:rsidRPr="00F61B06"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постійну комісію з </w:t>
      </w:r>
      <w:r w:rsidRPr="00F61B0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питань </w:t>
      </w:r>
      <w:r w:rsidRPr="00F61B06">
        <w:rPr>
          <w:sz w:val="28"/>
          <w:szCs w:val="28"/>
          <w:lang w:val="uk-UA"/>
        </w:rPr>
        <w:t>освіти, культури, молоді, фізкультури, спорту, охорони здоров’я та соціального захисту населення</w:t>
      </w:r>
      <w:r w:rsidRPr="00F61B06"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DB66FA" w:rsidRPr="00F61B06" w:rsidRDefault="00DB66FA" w:rsidP="00DB66FA">
      <w:pPr>
        <w:pStyle w:val="a5"/>
        <w:spacing w:line="240" w:lineRule="auto"/>
      </w:pPr>
    </w:p>
    <w:p w:rsidR="00F05B58" w:rsidRPr="00F61B06" w:rsidRDefault="00F05B58" w:rsidP="00DB66FA">
      <w:pPr>
        <w:pStyle w:val="a5"/>
        <w:spacing w:line="240" w:lineRule="auto"/>
      </w:pPr>
    </w:p>
    <w:p w:rsidR="00F05B58" w:rsidRPr="00F61B06" w:rsidRDefault="00F05B58" w:rsidP="00DB66FA">
      <w:pPr>
        <w:pStyle w:val="a5"/>
        <w:spacing w:line="240" w:lineRule="auto"/>
      </w:pPr>
    </w:p>
    <w:p w:rsidR="00D128AD" w:rsidRPr="00F61B06" w:rsidRDefault="00DB66F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Дмитро ЛЕВИЦЬКИЙ</w:t>
      </w:r>
    </w:p>
    <w:p w:rsidR="00F61B06" w:rsidRPr="00F61B06" w:rsidRDefault="00F61B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61B06" w:rsidRPr="00F61B06" w:rsidRDefault="00F61B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61B06" w:rsidRPr="00F61B06" w:rsidRDefault="00F61B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61B06" w:rsidRPr="00F61B06" w:rsidRDefault="00F61B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0951" w:rsidRPr="00D40951" w:rsidRDefault="00D40951" w:rsidP="00D409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095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Звіт завідувача комунального підприємства «Трудовий архів»</w:t>
      </w:r>
    </w:p>
    <w:p w:rsidR="00D40951" w:rsidRPr="00D40951" w:rsidRDefault="00D40951" w:rsidP="00D40951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40951">
        <w:rPr>
          <w:rFonts w:ascii="Times New Roman" w:hAnsi="Times New Roman" w:cs="Times New Roman"/>
          <w:b/>
          <w:sz w:val="28"/>
          <w:szCs w:val="28"/>
          <w:lang w:val="uk-UA"/>
        </w:rPr>
        <w:t>Млинівської</w:t>
      </w:r>
      <w:proofErr w:type="spellEnd"/>
      <w:r w:rsidRPr="00D409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Рівненської </w:t>
      </w:r>
      <w:r w:rsidRPr="00D409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області </w:t>
      </w:r>
      <w:proofErr w:type="spellStart"/>
      <w:r w:rsidRPr="00D40951">
        <w:rPr>
          <w:rFonts w:ascii="Times New Roman" w:hAnsi="Times New Roman" w:cs="Times New Roman"/>
          <w:b/>
          <w:sz w:val="28"/>
          <w:szCs w:val="28"/>
          <w:lang w:val="uk-UA"/>
        </w:rPr>
        <w:t>Ревко</w:t>
      </w:r>
      <w:proofErr w:type="spellEnd"/>
      <w:r w:rsidRPr="00D409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Наталії Василівни</w:t>
      </w:r>
    </w:p>
    <w:p w:rsidR="00D40951" w:rsidRPr="00D40951" w:rsidRDefault="00D40951" w:rsidP="00D409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0951">
        <w:rPr>
          <w:rFonts w:ascii="Times New Roman" w:hAnsi="Times New Roman" w:cs="Times New Roman"/>
          <w:b/>
          <w:sz w:val="28"/>
          <w:szCs w:val="28"/>
          <w:lang w:val="uk-UA"/>
        </w:rPr>
        <w:t>про діяльність закладу у 2025 році</w:t>
      </w:r>
    </w:p>
    <w:p w:rsidR="00F61B06" w:rsidRPr="00F61B06" w:rsidRDefault="00F61B06" w:rsidP="00F61B0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1B06" w:rsidRPr="00F61B06" w:rsidRDefault="00F61B06" w:rsidP="00F61B0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Трудовий місцевий архів як комунальне підприємство «Трудовий архів»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функціонує з 2017 року відповідно до рішень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від 31 травня 2017 року № 244 «Про передачу комунального підприємства «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Млинівський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районний місцевий архів»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Рівненської області із спільної власності територіальних громад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Млинівського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району у комунальну власність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та рішення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20 вересня 2017 року № 736 «Про прийняття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Млинівський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районний місцевий архів» у комунальну власність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Рівненської області». В листопаді 2017 року відповідно до рішення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08 листопада 2017 року № 1016 змінено назву юридичної особи із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Млинівський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районний місцевий архів» на комунальне підприємство «Трудовий архів»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Рівненської області» (далі – Трудовий архів), затверджено статут підприємства і його структуру. </w:t>
      </w:r>
    </w:p>
    <w:p w:rsidR="00F61B06" w:rsidRPr="00F61B06" w:rsidRDefault="00F61B06" w:rsidP="00F61B0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Трудовий архів керується Конституцією і законами України, актами Президента України, Кабінету Міністрів України, іншими нормативно-правовими актами, рішеннями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рішеннями виконавчого комітету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розпорядженнями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Млинівського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 голови та статутом Трудового архіву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 З питань організації й методики ведення архівної справи Трудовий архів керується нормативно-правовими актами, затвердженими Міністерством юстиції України, правилами, положеннями, інструкціями, методичними рекомендаціями Державної архівної служби, Державного архіву Рівненської області.</w:t>
      </w:r>
    </w:p>
    <w:p w:rsidR="00F61B06" w:rsidRPr="00F61B06" w:rsidRDefault="00F61B06" w:rsidP="00F61B0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Трудовий архів знаходиться в комунальному приміщенні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за адресою: селище Млинів, вулиця Степана Бандери, 1. Загальна площа Трудового архіву складає – </w:t>
      </w:r>
      <w:smartTag w:uri="urn:schemas-microsoft-com:office:smarttags" w:element="metricconverter">
        <w:smartTagPr>
          <w:attr w:name="ProductID" w:val="42,7 м2"/>
        </w:smartTagPr>
        <w:r w:rsidRPr="00F61B06">
          <w:rPr>
            <w:rFonts w:ascii="Times New Roman" w:hAnsi="Times New Roman" w:cs="Times New Roman"/>
            <w:sz w:val="28"/>
            <w:szCs w:val="28"/>
            <w:lang w:val="uk-UA"/>
          </w:rPr>
          <w:t>42,7 м</w:t>
        </w:r>
        <w:r w:rsidRPr="00F61B06">
          <w:rPr>
            <w:rFonts w:ascii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, з них: приміщення архівосховища має – </w:t>
      </w:r>
      <w:smartTag w:uri="urn:schemas-microsoft-com:office:smarttags" w:element="metricconverter">
        <w:smartTagPr>
          <w:attr w:name="ProductID" w:val="15,8 м2"/>
        </w:smartTagPr>
        <w:r w:rsidRPr="00F61B06">
          <w:rPr>
            <w:rFonts w:ascii="Times New Roman" w:hAnsi="Times New Roman" w:cs="Times New Roman"/>
            <w:sz w:val="28"/>
            <w:szCs w:val="28"/>
            <w:lang w:val="uk-UA"/>
          </w:rPr>
          <w:t>15,8 м</w:t>
        </w:r>
        <w:r w:rsidRPr="00F61B06">
          <w:rPr>
            <w:rFonts w:ascii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</w:smartTag>
      <w:r w:rsidRPr="00F61B06">
        <w:rPr>
          <w:rFonts w:ascii="Times New Roman" w:hAnsi="Times New Roman" w:cs="Times New Roman"/>
          <w:sz w:val="28"/>
          <w:szCs w:val="28"/>
          <w:lang w:val="uk-UA"/>
        </w:rPr>
        <w:t>, а кімната для прийому громадян – 16,9 м</w:t>
      </w:r>
      <w:r w:rsidRPr="00F61B0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1B06" w:rsidRPr="00F61B06" w:rsidRDefault="00F61B06" w:rsidP="00F61B0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>Штатна чисельність складає 1 штатну одиницю: завідувач трудового архіву.</w:t>
      </w:r>
    </w:p>
    <w:p w:rsidR="00F61B06" w:rsidRPr="00F61B06" w:rsidRDefault="00F61B06" w:rsidP="00F61B0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>Згідно контракту завідувач зобов’язується здійснювати поточне управління підприємством, організовує його господарську, соціально-побутову та іншу діяльність і контролює її, забезпечує виконання завдань, передбачених законодавством і Статутом підприємства.</w:t>
      </w:r>
    </w:p>
    <w:p w:rsidR="00F61B06" w:rsidRPr="00D0266E" w:rsidRDefault="00F61B06" w:rsidP="00F61B0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завданнями Трудового архіву є приймання, облік та зберігання соціально значущих документів ліквідованих підприємств, установ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громади та колишнього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Млинівського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району, а саме: надання довідок про стаж роботи при досягненні ними пенсійного віку для нарахування і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перерахунку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пенсій 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віком,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пенсій 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пільгових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умовах, 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довідок</w:t>
      </w:r>
      <w:r w:rsidR="00D026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</w:p>
    <w:p w:rsidR="00F61B06" w:rsidRPr="00D0266E" w:rsidRDefault="00F61B06" w:rsidP="00F61B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F61B06" w:rsidRPr="00D0266E" w:rsidRDefault="00F61B06" w:rsidP="00F61B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61B06" w:rsidRPr="00D0266E" w:rsidRDefault="00F61B06" w:rsidP="00F61B06">
      <w:pPr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заробітну плату та відпрацьовані трудодні на сільськогосподарських підприємствах та травматизм на виробництві, </w:t>
      </w:r>
      <w:r w:rsidRPr="00D0266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виконання запитів як юридичних організацій так і заяв громадян та видача їм архівних довідок соціально-правового характеру, архівних копій та архівних витягів, необхідних для задоволення прав і законних інтересів громадян. </w:t>
      </w:r>
    </w:p>
    <w:p w:rsidR="00F61B06" w:rsidRPr="00D0266E" w:rsidRDefault="00F61B06" w:rsidP="00F61B06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зберіганні в Трудовому архіві знаходяться документи з кадрових питань (особового складу)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73B2" w:rsidRPr="00D0266E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ліквідованих підприємств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Млинівського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району, що становить 9387 одиниць зберігання, термін зберігання яких складає 75 років.</w:t>
      </w:r>
    </w:p>
    <w:p w:rsidR="00F61B06" w:rsidRPr="00D0266E" w:rsidRDefault="00F61B06" w:rsidP="00F61B06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Протягом 202</w:t>
      </w:r>
      <w:r w:rsidR="00E873B2" w:rsidRPr="00D0266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D02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впорядковано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D0266E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D02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засіданні</w:t>
      </w:r>
      <w:r w:rsidRPr="00D02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ЕК архівного відділу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Дубенської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 райдержадміністрації </w:t>
      </w:r>
      <w:r w:rsidR="00E873B2" w:rsidRPr="00D0266E">
        <w:rPr>
          <w:rFonts w:ascii="Times New Roman" w:hAnsi="Times New Roman" w:cs="Times New Roman"/>
          <w:b/>
          <w:sz w:val="28"/>
          <w:szCs w:val="28"/>
          <w:lang w:val="uk-UA"/>
        </w:rPr>
        <w:t>365</w:t>
      </w:r>
      <w:r w:rsidRPr="00D02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одиниц</w:t>
      </w:r>
      <w:r w:rsidR="00E873B2" w:rsidRPr="00D0266E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Pr="00D02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зберігання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E873B2" w:rsidRPr="00D0266E" w:rsidRDefault="00E873B2" w:rsidP="00E873B2">
      <w:pPr>
        <w:pStyle w:val="a4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Млинівського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міжгосподарського управління капітального будівництва, госпрозрахункового виробничого бюро при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Млинівському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відділі земельних ресурсів за 1967 – 2012 роки в кількості 36 одиниць зберігання; </w:t>
      </w:r>
    </w:p>
    <w:p w:rsidR="00E873B2" w:rsidRPr="00D0266E" w:rsidRDefault="00E873B2" w:rsidP="00E873B2">
      <w:pPr>
        <w:pStyle w:val="a4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праці та соціального захисту населення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за 2016 – 2021 роки в кількості 5 одиниць зберігання;</w:t>
      </w:r>
    </w:p>
    <w:p w:rsidR="00E873B2" w:rsidRPr="00D0266E" w:rsidRDefault="00E873B2" w:rsidP="00E873B2">
      <w:pPr>
        <w:pStyle w:val="a4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лікарні ветеринарної медицини за 1952 – 2023 роки в кількості 197 одиниць зберігання;</w:t>
      </w:r>
    </w:p>
    <w:p w:rsidR="00E873B2" w:rsidRPr="00D0266E" w:rsidRDefault="00E873B2" w:rsidP="00E873B2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«Щедрик» за 2003 – 2011 роки в кількості 5 одиниць зберігання;</w:t>
      </w:r>
    </w:p>
    <w:p w:rsidR="00E873B2" w:rsidRPr="00D0266E" w:rsidRDefault="00E873B2" w:rsidP="00E873B2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Млинівського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міжшкільного навчально-виробничого комбінату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Рівненської області за 1985 – 2022 роки в кількості 29 одиниць зберігання;</w:t>
      </w:r>
    </w:p>
    <w:p w:rsidR="00E873B2" w:rsidRPr="00D0266E" w:rsidRDefault="00E873B2" w:rsidP="00E873B2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установи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Млинівський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районний методичний кабінет»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Рівненської області за 201 – 2020 роки в кількості 29 одиниць зберігання; </w:t>
      </w:r>
    </w:p>
    <w:p w:rsidR="00E873B2" w:rsidRPr="00D0266E" w:rsidRDefault="00E873B2" w:rsidP="00E873B2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фонду «Малі підприємства» за 1995 – 2022 роки. До даного опису увійшло 13 малих підприємств в кількості 64 одиниць зберігання.</w:t>
      </w:r>
    </w:p>
    <w:p w:rsidR="00D0266E" w:rsidRPr="00D0266E" w:rsidRDefault="00D0266E" w:rsidP="00D0266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впорядкування, але не затверджено на засіданні ЕК архівного відділу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Дубенської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документи:</w:t>
      </w:r>
    </w:p>
    <w:p w:rsidR="00D0266E" w:rsidRPr="00D0266E" w:rsidRDefault="00D0266E" w:rsidP="00D0266E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відкритого акціонерного товариства «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Млинівський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райагротехсервіс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>», за 1949 – 2006 роки в кількості 321 од</w:t>
      </w:r>
      <w:r>
        <w:rPr>
          <w:rFonts w:ascii="Times New Roman" w:hAnsi="Times New Roman" w:cs="Times New Roman"/>
          <w:sz w:val="28"/>
          <w:szCs w:val="28"/>
          <w:lang w:val="uk-UA"/>
        </w:rPr>
        <w:t>иниця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зб</w:t>
      </w:r>
      <w:r>
        <w:rPr>
          <w:rFonts w:ascii="Times New Roman" w:hAnsi="Times New Roman" w:cs="Times New Roman"/>
          <w:sz w:val="28"/>
          <w:szCs w:val="28"/>
          <w:lang w:val="uk-UA"/>
        </w:rPr>
        <w:t>ерігання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0266E" w:rsidRPr="00D0266E" w:rsidRDefault="00D0266E" w:rsidP="00D0266E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266E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профспілкової організації працівників агропромислового комплексу за 1969 – 2020 роки в кількості 41 од</w:t>
      </w:r>
      <w:r>
        <w:rPr>
          <w:rFonts w:ascii="Times New Roman" w:hAnsi="Times New Roman" w:cs="Times New Roman"/>
          <w:sz w:val="28"/>
          <w:szCs w:val="28"/>
          <w:lang w:val="uk-UA"/>
        </w:rPr>
        <w:t>иниця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зб</w:t>
      </w:r>
      <w:r>
        <w:rPr>
          <w:rFonts w:ascii="Times New Roman" w:hAnsi="Times New Roman" w:cs="Times New Roman"/>
          <w:sz w:val="28"/>
          <w:szCs w:val="28"/>
          <w:lang w:val="uk-UA"/>
        </w:rPr>
        <w:t>ерігання.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266E" w:rsidRPr="00D0266E" w:rsidRDefault="00D0266E" w:rsidP="00D0266E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b/>
          <w:sz w:val="28"/>
          <w:szCs w:val="28"/>
          <w:lang w:val="uk-UA"/>
        </w:rPr>
        <w:t>Всього 36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 од. </w:t>
      </w:r>
      <w:r w:rsidRPr="00D0266E">
        <w:rPr>
          <w:rFonts w:ascii="Times New Roman" w:hAnsi="Times New Roman" w:cs="Times New Roman"/>
          <w:b/>
          <w:sz w:val="28"/>
          <w:szCs w:val="28"/>
          <w:lang w:val="uk-UA"/>
        </w:rPr>
        <w:t>зб.</w:t>
      </w:r>
    </w:p>
    <w:p w:rsidR="00D0266E" w:rsidRDefault="00D0266E" w:rsidP="00D0266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Станом на 01.01.2026 року до архіву звернулось 162 особи для підтвердження стажу роботи, їм видано 325 довід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к соціально-правового характеру. На запити громадянам та установам відправлено 28 супровідних лист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із доданими до них копі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із документів – 122 аркушів.</w:t>
      </w:r>
    </w:p>
    <w:p w:rsidR="00D0266E" w:rsidRDefault="00D0266E" w:rsidP="00D0266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266E" w:rsidRDefault="00D0266E" w:rsidP="00D0266E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</w:p>
    <w:p w:rsidR="00D0266E" w:rsidRPr="00D0266E" w:rsidRDefault="00D0266E" w:rsidP="00D0266E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266E" w:rsidRPr="00D0266E" w:rsidRDefault="00D0266E" w:rsidP="00D0266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Трудовий архів тісно співпрацює з Пенсійним фондом України. Головним управлінням Пенсійного фонду України в Рівненській області проведено 59 перевірок правильності видачі довідок Трудовим архівом. Відхилень не виявлено. Довідки видаються згідно записів у відповідних книгах наказів та відомостях нарахування заробітної плати.  </w:t>
      </w:r>
    </w:p>
    <w:p w:rsidR="00D0266E" w:rsidRPr="00D0266E" w:rsidRDefault="00D0266E" w:rsidP="00D0266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За підсумками фінансово-господарської діяльності за 2025 рік підприємством надані платні послуги на суму 8325,81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D0266E" w:rsidRPr="00D0266E" w:rsidRDefault="00D0266E" w:rsidP="00D0266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01.01.2026 року на спец рахунку залишок коштів становить </w:t>
      </w:r>
      <w:r w:rsidR="00804AFB">
        <w:rPr>
          <w:rFonts w:ascii="Times New Roman" w:hAnsi="Times New Roman" w:cs="Times New Roman"/>
          <w:sz w:val="28"/>
          <w:szCs w:val="28"/>
          <w:lang w:val="uk-UA"/>
        </w:rPr>
        <w:t>7099,30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D0266E" w:rsidRPr="00D0266E" w:rsidRDefault="00D0266E" w:rsidP="00D0266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Фактично отримані 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кошти за надання платних послуг були спрямовані на:</w:t>
      </w:r>
    </w:p>
    <w:p w:rsidR="00D0266E" w:rsidRPr="00D0266E" w:rsidRDefault="00D0266E" w:rsidP="00D0266E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заробітну плату і нарахування 24400</w:t>
      </w:r>
      <w:r w:rsidR="00FA552D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D0266E" w:rsidRPr="00D0266E" w:rsidRDefault="00D0266E" w:rsidP="00D0266E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матеріальні витрати 600 грн.</w:t>
      </w:r>
    </w:p>
    <w:p w:rsidR="00D0266E" w:rsidRPr="00D0266E" w:rsidRDefault="00D0266E" w:rsidP="00D0266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За 2025 рік із місцевого бюджету архівом витрачено на:</w:t>
      </w:r>
    </w:p>
    <w:p w:rsidR="00D0266E" w:rsidRPr="00D0266E" w:rsidRDefault="00D0266E" w:rsidP="00D0266E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заробітну плату – 178346 грн.</w:t>
      </w:r>
    </w:p>
    <w:p w:rsidR="00D0266E" w:rsidRPr="00D0266E" w:rsidRDefault="00D0266E" w:rsidP="00D0266E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оплату комунальних послуг 8235 грн.</w:t>
      </w:r>
    </w:p>
    <w:p w:rsidR="00D0266E" w:rsidRPr="00D0266E" w:rsidRDefault="00D0266E" w:rsidP="00D0266E">
      <w:pPr>
        <w:pStyle w:val="a4"/>
        <w:numPr>
          <w:ilvl w:val="0"/>
          <w:numId w:val="8"/>
        </w:numPr>
        <w:tabs>
          <w:tab w:val="left" w:pos="90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придбання канцелярських матеріалів 1300 грн.</w:t>
      </w:r>
    </w:p>
    <w:p w:rsidR="00D0266E" w:rsidRPr="00D0266E" w:rsidRDefault="00D0266E" w:rsidP="00D0266E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66E">
        <w:rPr>
          <w:rFonts w:ascii="Times New Roman" w:hAnsi="Times New Roman" w:cs="Times New Roman"/>
          <w:sz w:val="28"/>
          <w:szCs w:val="28"/>
          <w:lang w:val="uk-UA"/>
        </w:rPr>
        <w:t>В подальшому планується продовжувати впорядкування документів ліквідованих підприємств, які знаходяться на зберіганні в архіві та видавати довідки соціально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0266E">
        <w:rPr>
          <w:rFonts w:ascii="Times New Roman" w:hAnsi="Times New Roman" w:cs="Times New Roman"/>
          <w:sz w:val="28"/>
          <w:szCs w:val="28"/>
          <w:lang w:val="uk-UA"/>
        </w:rPr>
        <w:t>правового характеру для громадян.</w:t>
      </w:r>
    </w:p>
    <w:p w:rsidR="00D0266E" w:rsidRDefault="00D0266E" w:rsidP="00F61B06">
      <w:pPr>
        <w:pStyle w:val="a4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B06" w:rsidRPr="00F61B06" w:rsidRDefault="00F61B06" w:rsidP="00F61B06">
      <w:pPr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</w:p>
    <w:p w:rsidR="00F61B06" w:rsidRPr="00F61B06" w:rsidRDefault="00F61B06" w:rsidP="00F61B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61B06" w:rsidRPr="00F61B06" w:rsidRDefault="00F61B06" w:rsidP="00F61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комунального підприємства </w:t>
      </w:r>
    </w:p>
    <w:p w:rsidR="00F61B06" w:rsidRPr="00F61B06" w:rsidRDefault="00F61B06" w:rsidP="00F61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«Трудовий архів» </w:t>
      </w:r>
      <w:proofErr w:type="spellStart"/>
      <w:r w:rsidRPr="00F61B06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61B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</w:p>
    <w:p w:rsidR="00F61B06" w:rsidRPr="00F61B06" w:rsidRDefault="00F61B06" w:rsidP="00F61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61B06">
        <w:rPr>
          <w:rFonts w:ascii="Times New Roman" w:hAnsi="Times New Roman" w:cs="Times New Roman"/>
          <w:sz w:val="28"/>
          <w:szCs w:val="28"/>
          <w:lang w:val="uk-UA"/>
        </w:rPr>
        <w:t>ради Рівненської області</w:t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61B06">
        <w:rPr>
          <w:rFonts w:ascii="Times New Roman" w:hAnsi="Times New Roman" w:cs="Times New Roman"/>
          <w:sz w:val="28"/>
          <w:szCs w:val="28"/>
          <w:lang w:val="uk-UA"/>
        </w:rPr>
        <w:tab/>
        <w:t>Наталія РЕВКО</w:t>
      </w:r>
    </w:p>
    <w:p w:rsidR="00F61B06" w:rsidRPr="00F61B06" w:rsidRDefault="00F61B0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61B06" w:rsidRPr="00F61B06" w:rsidSect="00D0266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AAA" w:rsidRDefault="00782AAA" w:rsidP="001C2361">
      <w:r>
        <w:separator/>
      </w:r>
    </w:p>
  </w:endnote>
  <w:endnote w:type="continuationSeparator" w:id="0">
    <w:p w:rsidR="00782AAA" w:rsidRDefault="00782AAA" w:rsidP="001C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AAA" w:rsidRDefault="00782AAA" w:rsidP="001C2361">
      <w:r>
        <w:separator/>
      </w:r>
    </w:p>
  </w:footnote>
  <w:footnote w:type="continuationSeparator" w:id="0">
    <w:p w:rsidR="00782AAA" w:rsidRDefault="00782AAA" w:rsidP="001C2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673" w:rsidRDefault="00600673">
    <w:pPr>
      <w:pStyle w:val="ab"/>
      <w:jc w:val="center"/>
    </w:pPr>
  </w:p>
  <w:p w:rsidR="00600673" w:rsidRDefault="006006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2145"/>
    <w:multiLevelType w:val="hybridMultilevel"/>
    <w:tmpl w:val="95B0FE9C"/>
    <w:lvl w:ilvl="0" w:tplc="38F8EA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36BA9"/>
    <w:multiLevelType w:val="hybridMultilevel"/>
    <w:tmpl w:val="FDC88244"/>
    <w:lvl w:ilvl="0" w:tplc="66A2D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880"/>
        </w:tabs>
        <w:ind w:left="188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600"/>
        </w:tabs>
        <w:ind w:left="260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4040"/>
        </w:tabs>
        <w:ind w:left="404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760"/>
        </w:tabs>
        <w:ind w:left="476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6200"/>
        </w:tabs>
        <w:ind w:left="620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920"/>
        </w:tabs>
        <w:ind w:left="6920" w:hanging="360"/>
      </w:pPr>
      <w:rPr>
        <w:rFonts w:cs="Times New Roman"/>
      </w:rPr>
    </w:lvl>
  </w:abstractNum>
  <w:abstractNum w:abstractNumId="3">
    <w:nsid w:val="3288372D"/>
    <w:multiLevelType w:val="hybridMultilevel"/>
    <w:tmpl w:val="1FEAC740"/>
    <w:lvl w:ilvl="0" w:tplc="4C72FFC0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091DA3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525F2D"/>
    <w:multiLevelType w:val="hybridMultilevel"/>
    <w:tmpl w:val="1BCCCF06"/>
    <w:lvl w:ilvl="0" w:tplc="CCC2C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B4526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F64"/>
    <w:rsid w:val="00022546"/>
    <w:rsid w:val="000326E3"/>
    <w:rsid w:val="00072FAE"/>
    <w:rsid w:val="00095B46"/>
    <w:rsid w:val="000A4D14"/>
    <w:rsid w:val="000D40EB"/>
    <w:rsid w:val="000F7922"/>
    <w:rsid w:val="00153BD2"/>
    <w:rsid w:val="00172316"/>
    <w:rsid w:val="001C2361"/>
    <w:rsid w:val="001C29C5"/>
    <w:rsid w:val="0024125B"/>
    <w:rsid w:val="00243598"/>
    <w:rsid w:val="00245FD4"/>
    <w:rsid w:val="002546F1"/>
    <w:rsid w:val="0027541E"/>
    <w:rsid w:val="00275C89"/>
    <w:rsid w:val="002A3F47"/>
    <w:rsid w:val="002C4D17"/>
    <w:rsid w:val="002C56DD"/>
    <w:rsid w:val="002C5EFE"/>
    <w:rsid w:val="002D5EE6"/>
    <w:rsid w:val="002E1590"/>
    <w:rsid w:val="002F7FFC"/>
    <w:rsid w:val="003331CA"/>
    <w:rsid w:val="00376F85"/>
    <w:rsid w:val="00392796"/>
    <w:rsid w:val="003C6BBB"/>
    <w:rsid w:val="00401388"/>
    <w:rsid w:val="0042747D"/>
    <w:rsid w:val="00453D27"/>
    <w:rsid w:val="00482655"/>
    <w:rsid w:val="00484142"/>
    <w:rsid w:val="004928BE"/>
    <w:rsid w:val="00502EDB"/>
    <w:rsid w:val="00510B45"/>
    <w:rsid w:val="005577EC"/>
    <w:rsid w:val="00561512"/>
    <w:rsid w:val="0056661C"/>
    <w:rsid w:val="00587F64"/>
    <w:rsid w:val="005A4DA3"/>
    <w:rsid w:val="005A7071"/>
    <w:rsid w:val="005F4E20"/>
    <w:rsid w:val="00600673"/>
    <w:rsid w:val="006170CC"/>
    <w:rsid w:val="00637966"/>
    <w:rsid w:val="006911C8"/>
    <w:rsid w:val="006B39A4"/>
    <w:rsid w:val="006F5FFB"/>
    <w:rsid w:val="00700EE0"/>
    <w:rsid w:val="007213BF"/>
    <w:rsid w:val="0072691D"/>
    <w:rsid w:val="0073622A"/>
    <w:rsid w:val="00744CCE"/>
    <w:rsid w:val="007605A0"/>
    <w:rsid w:val="00761F46"/>
    <w:rsid w:val="00782AAA"/>
    <w:rsid w:val="007A5854"/>
    <w:rsid w:val="007D125B"/>
    <w:rsid w:val="007D71DD"/>
    <w:rsid w:val="007F2B78"/>
    <w:rsid w:val="007F3E3B"/>
    <w:rsid w:val="007F7405"/>
    <w:rsid w:val="00803ADD"/>
    <w:rsid w:val="00804AFB"/>
    <w:rsid w:val="00827D80"/>
    <w:rsid w:val="008432E6"/>
    <w:rsid w:val="0087792F"/>
    <w:rsid w:val="008B73B5"/>
    <w:rsid w:val="00950AE1"/>
    <w:rsid w:val="00955AE1"/>
    <w:rsid w:val="009A0510"/>
    <w:rsid w:val="009A5160"/>
    <w:rsid w:val="009D2791"/>
    <w:rsid w:val="009D48C8"/>
    <w:rsid w:val="009E27B2"/>
    <w:rsid w:val="009F6ACB"/>
    <w:rsid w:val="00A564A7"/>
    <w:rsid w:val="00A77D75"/>
    <w:rsid w:val="00A85970"/>
    <w:rsid w:val="00AA26E0"/>
    <w:rsid w:val="00AC32A6"/>
    <w:rsid w:val="00AE0E68"/>
    <w:rsid w:val="00AF533F"/>
    <w:rsid w:val="00AF53F5"/>
    <w:rsid w:val="00B34E63"/>
    <w:rsid w:val="00B5324B"/>
    <w:rsid w:val="00B7289C"/>
    <w:rsid w:val="00B97468"/>
    <w:rsid w:val="00BA37D9"/>
    <w:rsid w:val="00BB1102"/>
    <w:rsid w:val="00BC0429"/>
    <w:rsid w:val="00BD5A8F"/>
    <w:rsid w:val="00BD7B07"/>
    <w:rsid w:val="00C006AB"/>
    <w:rsid w:val="00C32239"/>
    <w:rsid w:val="00C54297"/>
    <w:rsid w:val="00C71036"/>
    <w:rsid w:val="00C93124"/>
    <w:rsid w:val="00CB2A51"/>
    <w:rsid w:val="00CD675D"/>
    <w:rsid w:val="00CF6803"/>
    <w:rsid w:val="00D0266E"/>
    <w:rsid w:val="00D05E32"/>
    <w:rsid w:val="00D128AD"/>
    <w:rsid w:val="00D34F46"/>
    <w:rsid w:val="00D40951"/>
    <w:rsid w:val="00D5656C"/>
    <w:rsid w:val="00D75E2C"/>
    <w:rsid w:val="00D83702"/>
    <w:rsid w:val="00DB66FA"/>
    <w:rsid w:val="00DB6B1F"/>
    <w:rsid w:val="00DD14EA"/>
    <w:rsid w:val="00DE7814"/>
    <w:rsid w:val="00E21783"/>
    <w:rsid w:val="00E41355"/>
    <w:rsid w:val="00E43E41"/>
    <w:rsid w:val="00E4643D"/>
    <w:rsid w:val="00E65A30"/>
    <w:rsid w:val="00E7261F"/>
    <w:rsid w:val="00E73764"/>
    <w:rsid w:val="00E873B2"/>
    <w:rsid w:val="00E918CF"/>
    <w:rsid w:val="00E95C83"/>
    <w:rsid w:val="00EA097F"/>
    <w:rsid w:val="00EA17B8"/>
    <w:rsid w:val="00EB7913"/>
    <w:rsid w:val="00F027BE"/>
    <w:rsid w:val="00F04E85"/>
    <w:rsid w:val="00F05B58"/>
    <w:rsid w:val="00F0682B"/>
    <w:rsid w:val="00F46749"/>
    <w:rsid w:val="00F61B06"/>
    <w:rsid w:val="00F62D59"/>
    <w:rsid w:val="00F65AC8"/>
    <w:rsid w:val="00F73A49"/>
    <w:rsid w:val="00F93862"/>
    <w:rsid w:val="00FA552D"/>
    <w:rsid w:val="00FB10A8"/>
    <w:rsid w:val="00FC564E"/>
    <w:rsid w:val="00FC6122"/>
    <w:rsid w:val="00FD1BE2"/>
    <w:rsid w:val="00F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75"/>
  </w:style>
  <w:style w:type="paragraph" w:styleId="8">
    <w:name w:val="heading 8"/>
    <w:basedOn w:val="a"/>
    <w:next w:val="a"/>
    <w:link w:val="80"/>
    <w:uiPriority w:val="99"/>
    <w:qFormat/>
    <w:rsid w:val="00DB66FA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F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3702"/>
    <w:pPr>
      <w:ind w:left="720"/>
      <w:contextualSpacing/>
    </w:pPr>
  </w:style>
  <w:style w:type="paragraph" w:styleId="a5">
    <w:name w:val="Body Text"/>
    <w:basedOn w:val="a"/>
    <w:link w:val="a6"/>
    <w:rsid w:val="002D5EE6"/>
    <w:pPr>
      <w:spacing w:line="187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Основной текст Знак"/>
    <w:basedOn w:val="a0"/>
    <w:link w:val="a5"/>
    <w:rsid w:val="002D5EE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No Spacing"/>
    <w:uiPriority w:val="1"/>
    <w:qFormat/>
    <w:rsid w:val="002D5EE6"/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rsid w:val="002D5EE6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D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EE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A4D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1C236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C2361"/>
  </w:style>
  <w:style w:type="paragraph" w:styleId="ad">
    <w:name w:val="footer"/>
    <w:basedOn w:val="a"/>
    <w:link w:val="ae"/>
    <w:uiPriority w:val="99"/>
    <w:semiHidden/>
    <w:unhideWhenUsed/>
    <w:rsid w:val="001C236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C2361"/>
  </w:style>
  <w:style w:type="character" w:customStyle="1" w:styleId="rvts23">
    <w:name w:val="rvts23"/>
    <w:uiPriority w:val="99"/>
    <w:rsid w:val="00D5656C"/>
    <w:rPr>
      <w:rFonts w:ascii="Times New Roman" w:hAnsi="Times New Roman" w:cs="Times New Roman" w:hint="default"/>
    </w:rPr>
  </w:style>
  <w:style w:type="character" w:customStyle="1" w:styleId="FontStyle13">
    <w:name w:val="Font Style13"/>
    <w:rsid w:val="00D5656C"/>
    <w:rPr>
      <w:rFonts w:ascii="Times New Roman" w:hAnsi="Times New Roman" w:cs="Times New Roman"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sid w:val="00DB66F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2">
    <w:name w:val="Абзац списка2"/>
    <w:basedOn w:val="a"/>
    <w:uiPriority w:val="99"/>
    <w:rsid w:val="00DB66FA"/>
    <w:pPr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2025-02-20T06:11:00Z</cp:lastPrinted>
  <dcterms:created xsi:type="dcterms:W3CDTF">2026-01-28T08:18:00Z</dcterms:created>
  <dcterms:modified xsi:type="dcterms:W3CDTF">2026-01-30T07:25:00Z</dcterms:modified>
</cp:coreProperties>
</file>